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C2" w:rsidRDefault="009167C2" w:rsidP="009167C2">
      <w:pPr>
        <w:rPr>
          <w:lang w:val="en-US"/>
        </w:rPr>
      </w:pPr>
      <w:r w:rsidRPr="009167C2">
        <w:rPr>
          <w:lang w:val="en-US"/>
        </w:rPr>
        <w:t>questionnaire at the start of the course</w:t>
      </w:r>
      <w:r w:rsidRPr="009167C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motivation interview after some lessons</w:t>
      </w:r>
      <w:r>
        <w:rPr>
          <w:lang w:val="en-US"/>
        </w:rPr>
        <w:tab/>
      </w:r>
      <w:r>
        <w:rPr>
          <w:lang w:val="en-US"/>
        </w:rPr>
        <w:tab/>
        <w:t>integrating cooperative learning techniques</w:t>
      </w:r>
    </w:p>
    <w:p w:rsidR="008F0603" w:rsidRDefault="008F0603" w:rsidP="009167C2">
      <w:pPr>
        <w:rPr>
          <w:lang w:val="en-US"/>
        </w:rPr>
      </w:pPr>
    </w:p>
    <w:p w:rsidR="008F0603" w:rsidRDefault="008F0603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extra curricular</w:t>
      </w:r>
      <w:proofErr w:type="spellEnd"/>
      <w:r>
        <w:rPr>
          <w:lang w:val="en-US"/>
        </w:rPr>
        <w:t xml:space="preserve"> activities such as songs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study groups focused on specific problems </w:t>
      </w:r>
      <w:r>
        <w:rPr>
          <w:lang w:val="en-US"/>
        </w:rPr>
        <w:tab/>
      </w:r>
      <w:r>
        <w:rPr>
          <w:lang w:val="en-US"/>
        </w:rPr>
        <w:tab/>
        <w:t>learning how to learn</w:t>
      </w:r>
    </w:p>
    <w:p w:rsidR="009167C2" w:rsidRDefault="008F0603" w:rsidP="009167C2">
      <w:pPr>
        <w:rPr>
          <w:lang w:val="en-US"/>
        </w:rPr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0C962" wp14:editId="024A8022">
                <wp:simplePos x="0" y="0"/>
                <wp:positionH relativeFrom="column">
                  <wp:posOffset>2886075</wp:posOffset>
                </wp:positionH>
                <wp:positionV relativeFrom="paragraph">
                  <wp:posOffset>179705</wp:posOffset>
                </wp:positionV>
                <wp:extent cx="3810000" cy="2600325"/>
                <wp:effectExtent l="0" t="0" r="19050" b="28575"/>
                <wp:wrapNone/>
                <wp:docPr id="1" name="Ova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0" cy="26003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al 1" o:spid="_x0000_s1026" style="position:absolute;margin-left:227.25pt;margin-top:14.15pt;width:300pt;height:20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" fillcolor="#4f81bd [3204]" strokecolor="#243f60 [1604]" strokeweight="2pt"/>
            </w:pict>
          </mc:Fallback>
        </mc:AlternateContent>
      </w:r>
    </w:p>
    <w:p w:rsidR="009167C2" w:rsidRDefault="009167C2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</w:p>
    <w:p w:rsidR="009167C2" w:rsidRDefault="008F0603" w:rsidP="009167C2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D38FA2" wp14:editId="4B39F56B">
                <wp:simplePos x="0" y="0"/>
                <wp:positionH relativeFrom="column">
                  <wp:posOffset>3077845</wp:posOffset>
                </wp:positionH>
                <wp:positionV relativeFrom="paragraph">
                  <wp:posOffset>147955</wp:posOffset>
                </wp:positionV>
                <wp:extent cx="2374265" cy="1403985"/>
                <wp:effectExtent l="0" t="0" r="0" b="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67C2" w:rsidRPr="009167C2" w:rsidRDefault="009167C2">
                            <w:pPr>
                              <w:rPr>
                                <w:lang w:val="en-US"/>
                              </w:rPr>
                            </w:pPr>
                            <w:r w:rsidRPr="009167C2">
                              <w:rPr>
                                <w:lang w:val="en-US"/>
                              </w:rPr>
                              <w:t>How to increase learner’s motivation and involvement?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242.35pt;margin-top:11.6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" filled="f" stroked="f">
                <v:textbox style="mso-fit-shape-to-text:t">
                  <w:txbxContent>
                    <w:p w:rsidR="009167C2" w:rsidRPr="009167C2" w:rsidRDefault="009167C2">
                      <w:pPr>
                        <w:rPr>
                          <w:lang w:val="en-US"/>
                        </w:rPr>
                      </w:pPr>
                      <w:r w:rsidRPr="009167C2">
                        <w:rPr>
                          <w:lang w:val="en-US"/>
                        </w:rPr>
                        <w:t>How to increase learner’s motivation and involvement?</w:t>
                      </w:r>
                    </w:p>
                  </w:txbxContent>
                </v:textbox>
              </v:shape>
            </w:pict>
          </mc:Fallback>
        </mc:AlternateContent>
      </w:r>
    </w:p>
    <w:p w:rsidR="009167C2" w:rsidRDefault="009167C2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</w:p>
    <w:p w:rsidR="009167C2" w:rsidRDefault="009167C2" w:rsidP="009167C2">
      <w:pPr>
        <w:rPr>
          <w:lang w:val="en-US"/>
        </w:rPr>
      </w:pPr>
      <w:r>
        <w:rPr>
          <w:lang w:val="en-US"/>
        </w:rPr>
        <w:t>integrating e-learning/ distance learning in the course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conversation classes with volunteers</w:t>
      </w:r>
      <w:r>
        <w:rPr>
          <w:lang w:val="en-US"/>
        </w:rPr>
        <w:tab/>
      </w:r>
      <w:r>
        <w:rPr>
          <w:lang w:val="en-US"/>
        </w:rPr>
        <w:tab/>
      </w:r>
    </w:p>
    <w:p w:rsidR="008F0603" w:rsidRDefault="009167C2" w:rsidP="009167C2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improve listening comprehension  by listening to texts read aloud</w:t>
      </w:r>
      <w:r w:rsidR="008F0603">
        <w:rPr>
          <w:lang w:val="en-US"/>
        </w:rPr>
        <w:t xml:space="preserve"> </w:t>
      </w:r>
    </w:p>
    <w:p w:rsidR="008F0603" w:rsidRDefault="008F0603" w:rsidP="009167C2">
      <w:pPr>
        <w:rPr>
          <w:lang w:val="en-US"/>
        </w:rPr>
      </w:pPr>
      <w:bookmarkStart w:id="0" w:name="_GoBack"/>
      <w:bookmarkEnd w:id="0"/>
    </w:p>
    <w:p w:rsidR="009167C2" w:rsidRPr="009167C2" w:rsidRDefault="008F0603" w:rsidP="009167C2">
      <w:pPr>
        <w:rPr>
          <w:lang w:val="en-US"/>
        </w:rPr>
      </w:pPr>
      <w:r>
        <w:rPr>
          <w:lang w:val="en-US"/>
        </w:rPr>
        <w:t>p</w:t>
      </w:r>
      <w:r w:rsidR="009167C2">
        <w:rPr>
          <w:lang w:val="en-US"/>
        </w:rPr>
        <w:t>eer counseling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interviews with natives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tackle language problems with music and songs</w:t>
      </w:r>
    </w:p>
    <w:sectPr w:rsidR="009167C2" w:rsidRPr="009167C2" w:rsidSect="009167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D2677"/>
    <w:multiLevelType w:val="hybridMultilevel"/>
    <w:tmpl w:val="91F6226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7C2"/>
    <w:rsid w:val="008F0603"/>
    <w:rsid w:val="00907615"/>
    <w:rsid w:val="0091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167C2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16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6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167C2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16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6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Dorinda</dc:creator>
  <cp:lastModifiedBy>Dorinda</cp:lastModifiedBy>
  <cp:revision>1</cp:revision>
  <dcterms:created xsi:type="dcterms:W3CDTF">2012-09-28T16:48:00Z</dcterms:created>
  <dcterms:modified xsi:type="dcterms:W3CDTF">2012-09-28T17:04:00Z</dcterms:modified>
</cp:coreProperties>
</file>